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73" w:rsidRDefault="00917D73" w:rsidP="007E4F48">
      <w:pPr>
        <w:tabs>
          <w:tab w:val="right" w:pos="11377"/>
        </w:tabs>
        <w:jc w:val="center"/>
        <w:rPr>
          <w:sz w:val="16"/>
        </w:rPr>
      </w:pPr>
      <w:bookmarkStart w:id="0" w:name="_GoBack"/>
      <w:bookmarkEnd w:id="0"/>
      <w:r>
        <w:rPr>
          <w:sz w:val="16"/>
        </w:rPr>
        <w:tab/>
        <w:t>Page 1 of 2</w:t>
      </w: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2881"/>
        <w:gridCol w:w="3621"/>
        <w:gridCol w:w="1186"/>
        <w:gridCol w:w="887"/>
        <w:gridCol w:w="1515"/>
        <w:gridCol w:w="1340"/>
        <w:gridCol w:w="8"/>
      </w:tblGrid>
      <w:tr w:rsidR="00917D73">
        <w:trPr>
          <w:gridAfter w:val="1"/>
          <w:wAfter w:w="8" w:type="dxa"/>
          <w:cantSplit/>
        </w:trPr>
        <w:tc>
          <w:tcPr>
            <w:tcW w:w="7688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TRAVEL EXPENSE ACCOUNT</w:t>
            </w:r>
          </w:p>
          <w:p w:rsidR="00917D73" w:rsidRDefault="00917D73">
            <w:pPr>
              <w:jc w:val="both"/>
              <w:rPr>
                <w:sz w:val="18"/>
              </w:rPr>
            </w:pPr>
            <w:r>
              <w:rPr>
                <w:sz w:val="18"/>
              </w:rPr>
              <w:t>BA-12 (3/97)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statement on the reverse side must be completely filled in by the payee prior to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signature.  Receipts must be attached as required by travel regulations.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sz w:val="12"/>
              </w:rPr>
            </w:pPr>
            <w:r>
              <w:rPr>
                <w:sz w:val="12"/>
              </w:rPr>
              <w:t>DATE OF CLAIM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  <w:cantSplit/>
          <w:trHeight w:val="298"/>
        </w:trPr>
        <w:tc>
          <w:tcPr>
            <w:tcW w:w="7688" w:type="dxa"/>
            <w:gridSpan w:val="3"/>
            <w:vMerge/>
            <w:tcBorders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DEPARTMENT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NAME OF OFFICER OR EMPLOYEE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DIVISION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ADDRESS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SECTION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CITY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FOR PERIOD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11438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center" w:pos="1313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Expense Summary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Automobile: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Lump-Sum Allowance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 w:val="restart"/>
            <w:tcBorders>
              <w:left w:val="single" w:sz="7" w:space="0" w:color="000000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 Mile Cost:</w:t>
            </w:r>
          </w:p>
        </w:tc>
        <w:tc>
          <w:tcPr>
            <w:tcW w:w="2073" w:type="dxa"/>
            <w:gridSpan w:val="2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4E4BE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77218D">
              <w:rPr>
                <w:rFonts w:ascii="Arial" w:hAnsi="Arial" w:cs="Arial"/>
                <w:b/>
                <w:sz w:val="20"/>
              </w:rPr>
              <w:t>0</w:t>
            </w:r>
            <w:r w:rsidR="00AB28DE">
              <w:rPr>
                <w:rFonts w:ascii="Arial" w:hAnsi="Arial" w:cs="Arial"/>
                <w:b/>
                <w:sz w:val="20"/>
              </w:rPr>
              <w:t>.5</w:t>
            </w:r>
            <w:r w:rsidR="004E4BE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515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  <w:trHeight w:val="388"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4E4BE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77218D">
              <w:rPr>
                <w:rFonts w:ascii="Arial" w:hAnsi="Arial" w:cs="Arial"/>
                <w:b/>
                <w:sz w:val="20"/>
              </w:rPr>
              <w:t>0</w:t>
            </w:r>
            <w:r w:rsidR="00AB28DE">
              <w:rPr>
                <w:rFonts w:ascii="Arial" w:hAnsi="Arial" w:cs="Arial"/>
                <w:b/>
                <w:sz w:val="20"/>
              </w:rPr>
              <w:t>.5</w:t>
            </w:r>
            <w:r w:rsidR="004E4BE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Subsistence: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Lodging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Meals  </w:t>
            </w:r>
            <w:r>
              <w:rPr>
                <w:rFonts w:ascii="Arial" w:hAnsi="Arial" w:cs="Arial"/>
                <w:b/>
                <w:sz w:val="16"/>
              </w:rPr>
              <w:t>(SEE PPM 49 FOR RECEIPTS REQUIRED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     FOR SPECIAL AND HIGH COST AREA MEALS)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Tolls and Parking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Tips </w:t>
            </w:r>
            <w:r>
              <w:rPr>
                <w:rFonts w:ascii="Arial" w:hAnsi="Arial" w:cs="Arial"/>
                <w:b/>
                <w:sz w:val="16"/>
              </w:rPr>
              <w:t>(for baggage handling only)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 Expenses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>Less:</w:t>
            </w:r>
            <w:r>
              <w:rPr>
                <w:rFonts w:ascii="Arial" w:hAnsi="Arial" w:cs="Arial"/>
                <w:b/>
                <w:sz w:val="18"/>
              </w:rPr>
              <w:t xml:space="preserve"> Travel Advance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Reimbursable Costs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</w:rPr>
      </w:pPr>
    </w:p>
    <w:p w:rsidR="00917D73" w:rsidRDefault="00917D7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Certificate of Payee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this expense account is just and true in all respects; that the distances shown were actually and necessarily traveled on the dates specified on official business only; that the expenses charged were incurred on official business of the State and none of the expenses have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been paid by the State; and that the full amount is justly due.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0"/>
        <w:gridCol w:w="3820"/>
        <w:gridCol w:w="3820"/>
      </w:tblGrid>
      <w:tr w:rsidR="00917D73"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PAYEE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TITLE OR POSITION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OFFICIAL DOMICILE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17D73" w:rsidRDefault="00917D73">
      <w:pPr>
        <w:pStyle w:val="Caption"/>
        <w:rPr>
          <w:rFonts w:ascii="Arial" w:hAnsi="Arial" w:cs="Arial"/>
        </w:rPr>
      </w:pPr>
    </w:p>
    <w:p w:rsidR="00917D73" w:rsidRDefault="00917D73">
      <w:pPr>
        <w:pStyle w:val="Heading1"/>
        <w:tabs>
          <w:tab w:val="clear" w:pos="5688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>Certificate of Head of Budget Unit</w:t>
      </w:r>
    </w:p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the charges set forth on this expense account have been examined by me; that the services for which the charges are made were necessary and proper; and that, in my opinion, the amounts claimed are just and reasonable.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52"/>
        <w:gridCol w:w="1989"/>
        <w:gridCol w:w="3734"/>
      </w:tblGrid>
      <w:tr w:rsidR="00917D73">
        <w:tc>
          <w:tcPr>
            <w:tcW w:w="5652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</w:tc>
        <w:tc>
          <w:tcPr>
            <w:tcW w:w="1989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BY: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TITLE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2"/>
        </w:rPr>
        <w:t>REMARKS BY HEAD OF BUDGET UNIT IN EXPLANATION OF UNUSUAL ITEMS, ETC</w:t>
      </w:r>
      <w:r>
        <w:rPr>
          <w:rFonts w:ascii="Arial" w:hAnsi="Arial" w:cs="Arial"/>
          <w:sz w:val="16"/>
        </w:rPr>
        <w:t xml:space="preserve">. 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  <w:sectPr w:rsidR="00917D73">
          <w:endnotePr>
            <w:numFmt w:val="decimal"/>
          </w:endnotePr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170"/>
        <w:gridCol w:w="1262"/>
        <w:gridCol w:w="1078"/>
        <w:gridCol w:w="720"/>
        <w:gridCol w:w="2070"/>
        <w:gridCol w:w="2340"/>
        <w:gridCol w:w="2816"/>
      </w:tblGrid>
      <w:tr w:rsidR="00917D73">
        <w:trPr>
          <w:cantSplit/>
          <w:trHeight w:val="452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Agency No.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Orgn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Object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</w:t>
            </w:r>
            <w:r>
              <w:rPr>
                <w:rFonts w:ascii="Arial" w:hAnsi="Arial" w:cs="Arial"/>
                <w:b/>
                <w:sz w:val="16"/>
              </w:rPr>
              <w:br/>
              <w:t xml:space="preserve">   Obj.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58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Rptg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 Category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Amount</w:t>
            </w:r>
          </w:p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13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Document Reference</w:t>
            </w:r>
            <w:r>
              <w:rPr>
                <w:rFonts w:ascii="Arial" w:hAnsi="Arial" w:cs="Arial"/>
                <w:b/>
                <w:sz w:val="16"/>
              </w:rPr>
              <w:br/>
            </w: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16"/>
        </w:rPr>
        <w:sectPr w:rsidR="00917D73">
          <w:endnotePr>
            <w:numFmt w:val="decimal"/>
          </w:endnotePr>
          <w:type w:val="continuous"/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right" w:pos="14977"/>
        </w:tabs>
        <w:jc w:val="both"/>
        <w:rPr>
          <w:sz w:val="16"/>
        </w:rPr>
      </w:pPr>
      <w:r>
        <w:rPr>
          <w:rFonts w:ascii="Arial" w:hAnsi="Arial" w:cs="Arial"/>
          <w:sz w:val="16"/>
        </w:rPr>
        <w:lastRenderedPageBreak/>
        <w:t>Page 2 of 2</w:t>
      </w:r>
      <w:r>
        <w:rPr>
          <w:sz w:val="16"/>
        </w:rPr>
        <w:t xml:space="preserve"> </w:t>
      </w:r>
      <w:r>
        <w:rPr>
          <w:sz w:val="16"/>
        </w:rPr>
        <w:tab/>
      </w:r>
    </w:p>
    <w:tbl>
      <w:tblPr>
        <w:tblW w:w="15300" w:type="dxa"/>
        <w:tblInd w:w="128" w:type="dxa"/>
        <w:tblLayout w:type="fixed"/>
        <w:tblCellMar>
          <w:left w:w="128" w:type="dxa"/>
          <w:right w:w="128" w:type="dxa"/>
        </w:tblCellMar>
        <w:tblLook w:val="0000" w:firstRow="0" w:lastRow="0" w:firstColumn="0" w:lastColumn="0" w:noHBand="0" w:noVBand="0"/>
      </w:tblPr>
      <w:tblGrid>
        <w:gridCol w:w="1006"/>
        <w:gridCol w:w="727"/>
        <w:gridCol w:w="967"/>
        <w:gridCol w:w="2430"/>
        <w:gridCol w:w="990"/>
        <w:gridCol w:w="900"/>
        <w:gridCol w:w="900"/>
        <w:gridCol w:w="990"/>
        <w:gridCol w:w="630"/>
        <w:gridCol w:w="868"/>
        <w:gridCol w:w="842"/>
        <w:gridCol w:w="630"/>
        <w:gridCol w:w="2250"/>
        <w:gridCol w:w="1170"/>
      </w:tblGrid>
      <w:tr w:rsidR="00917D73">
        <w:trPr>
          <w:cantSplit/>
        </w:trPr>
        <w:tc>
          <w:tcPr>
            <w:tcW w:w="1006" w:type="dxa"/>
            <w:vMerge w:val="restart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HOUR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(SPECIFY AM/PM)</w:t>
            </w:r>
          </w:p>
        </w:tc>
        <w:tc>
          <w:tcPr>
            <w:tcW w:w="2430" w:type="dxa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TERRITORY TRAVELED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SHOW ALL POINTS VISITED</w:t>
            </w:r>
          </w:p>
        </w:tc>
        <w:tc>
          <w:tcPr>
            <w:tcW w:w="1890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ODOMETER</w:t>
            </w:r>
            <w:r>
              <w:rPr>
                <w:rFonts w:ascii="Arial" w:hAnsi="Arial" w:cs="Arial"/>
                <w:b/>
                <w:sz w:val="16"/>
              </w:rPr>
              <w:br/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</w:t>
                </w:r>
              </w:smartTag>
            </w:smartTag>
          </w:p>
        </w:tc>
        <w:tc>
          <w:tcPr>
            <w:tcW w:w="90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MILES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TRAV.</w:t>
            </w:r>
          </w:p>
        </w:tc>
        <w:tc>
          <w:tcPr>
            <w:tcW w:w="2488" w:type="dxa"/>
            <w:gridSpan w:val="3"/>
            <w:tcBorders>
              <w:top w:val="double" w:sz="12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SUBSISTENCE</w:t>
            </w:r>
          </w:p>
        </w:tc>
        <w:tc>
          <w:tcPr>
            <w:tcW w:w="842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TOLLS AND PARK.</w:t>
            </w:r>
          </w:p>
        </w:tc>
        <w:tc>
          <w:tcPr>
            <w:tcW w:w="63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TIPS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OTHER EXPENSES</w:t>
            </w:r>
          </w:p>
        </w:tc>
      </w:tr>
      <w:tr w:rsidR="00917D73">
        <w:trPr>
          <w:cantSplit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3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Pr="00480F2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0F23">
              <w:rPr>
                <w:rFonts w:ascii="Arial" w:hAnsi="Arial" w:cs="Arial"/>
                <w:b/>
                <w:sz w:val="15"/>
                <w:szCs w:val="15"/>
              </w:rPr>
              <w:t>LODGING</w:t>
            </w:r>
          </w:p>
        </w:tc>
        <w:tc>
          <w:tcPr>
            <w:tcW w:w="1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MEALS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  <w:trHeight w:val="192"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3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000000"/>
              <w:bottom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DEP.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ARR.</w:t>
            </w:r>
          </w:p>
        </w:tc>
        <w:tc>
          <w:tcPr>
            <w:tcW w:w="24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ARRIVE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42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sz w:val="14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14"/>
        </w:rPr>
      </w:pPr>
    </w:p>
    <w:sectPr w:rsidR="00917D73">
      <w:endnotePr>
        <w:numFmt w:val="decimal"/>
      </w:endnotePr>
      <w:pgSz w:w="15840" w:h="12240" w:orient="landscape" w:code="1"/>
      <w:pgMar w:top="360" w:right="360" w:bottom="360" w:left="36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D9"/>
    <w:rsid w:val="000C32EB"/>
    <w:rsid w:val="000E2BEB"/>
    <w:rsid w:val="002114B8"/>
    <w:rsid w:val="00230E94"/>
    <w:rsid w:val="002B6F41"/>
    <w:rsid w:val="00480F23"/>
    <w:rsid w:val="004A5B0A"/>
    <w:rsid w:val="004E4BE5"/>
    <w:rsid w:val="00534AC2"/>
    <w:rsid w:val="00545F1E"/>
    <w:rsid w:val="0077218D"/>
    <w:rsid w:val="007856C5"/>
    <w:rsid w:val="007E4F48"/>
    <w:rsid w:val="00917D73"/>
    <w:rsid w:val="00955296"/>
    <w:rsid w:val="009F6C1A"/>
    <w:rsid w:val="00AB28DE"/>
    <w:rsid w:val="00B00462"/>
    <w:rsid w:val="00B36732"/>
    <w:rsid w:val="00BF4A84"/>
    <w:rsid w:val="00C004C7"/>
    <w:rsid w:val="00C614ED"/>
    <w:rsid w:val="00CB7F92"/>
    <w:rsid w:val="00D608D9"/>
    <w:rsid w:val="00D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4244-3990-4245-B218-CC61BC8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files\msoffice\template\Forms%20-%20Standard\Expen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C70934-094A-4FCC-9124-CC57F13E5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4DD08-3E56-4EF5-933C-EC23817D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B153E-2E25-4FC7-9671-4569FBD151E0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B13FA9-8510-4F33-AA97-044A817E55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Expense.dot</Template>
  <TotalTime>1</TotalTime>
  <Pages>2</Pages>
  <Words>295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Administration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ceidson</dc:creator>
  <cp:keywords/>
  <cp:lastModifiedBy>Jeanne Lamy</cp:lastModifiedBy>
  <cp:revision>2</cp:revision>
  <cp:lastPrinted>2004-08-03T19:41:00Z</cp:lastPrinted>
  <dcterms:created xsi:type="dcterms:W3CDTF">2021-09-29T20:37:00Z</dcterms:created>
  <dcterms:modified xsi:type="dcterms:W3CDTF">2021-09-29T20:37:00Z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45100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0x0101001890375201E3F8418434AE71ACD52813</vt:lpwstr>
  </property>
</Properties>
</file>